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E6684E" w14:textId="77777777" w:rsidR="00480CB8" w:rsidRDefault="00480CB8" w:rsidP="00480CB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top"/>
      <w:bookmarkStart w:id="1" w:name="титульная"/>
      <w:bookmarkEnd w:id="0"/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73C35A0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0BE22B4C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14:paraId="7EA3B2DC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ІНСТИТУТ ПРИКЛАДНОГО СИСТЕМНОГО АНАЛІЗУ</w:t>
      </w:r>
    </w:p>
    <w:p w14:paraId="6911A139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системного проектування</w:t>
      </w:r>
    </w:p>
    <w:p w14:paraId="6462F8EC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3F4612E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410DB0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6C29A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544120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531E6D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Лабораторна робота №1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Досл</w:t>
      </w:r>
      <w:r>
        <w:rPr>
          <w:rFonts w:ascii="Times New Roman" w:hAnsi="Times New Roman" w:cs="Times New Roman"/>
          <w:sz w:val="28"/>
          <w:szCs w:val="28"/>
          <w:lang w:val="uk-UA"/>
        </w:rPr>
        <w:t>ідження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розгалуження електричних кіл постійного струму з одним джерелом енергії</w:t>
      </w:r>
    </w:p>
    <w:p w14:paraId="0FC2FF1C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C1A1E6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6CDCC4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5DF996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43CB3AD" w14:textId="77777777" w:rsidR="00480CB8" w:rsidRDefault="00480CB8" w:rsidP="00480CB8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Виконав: </w:t>
      </w:r>
    </w:p>
    <w:p w14:paraId="67C5D8EC" w14:textId="77777777" w:rsidR="00480CB8" w:rsidRDefault="00480CB8" w:rsidP="00480CB8">
      <w:pPr>
        <w:spacing w:after="0" w:line="360" w:lineRule="auto"/>
        <w:ind w:left="623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студент ІІ курсу </w:t>
      </w:r>
    </w:p>
    <w:p w14:paraId="2C1FD736" w14:textId="58C058E2" w:rsidR="00480CB8" w:rsidRDefault="00480CB8" w:rsidP="00480CB8">
      <w:pPr>
        <w:spacing w:after="0" w:line="360" w:lineRule="auto"/>
        <w:ind w:left="6237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Д</w:t>
      </w:r>
      <w:r>
        <w:rPr>
          <w:rFonts w:ascii="Times New Roman" w:hAnsi="Times New Roman" w:cs="Times New Roman"/>
          <w:sz w:val="28"/>
          <w:szCs w:val="28"/>
          <w:lang w:val="uk-UA"/>
        </w:rPr>
        <w:t>А-</w:t>
      </w:r>
      <w:r w:rsidR="006A79EE">
        <w:rPr>
          <w:rFonts w:ascii="Times New Roman" w:hAnsi="Times New Roman" w:cs="Times New Roman"/>
          <w:sz w:val="28"/>
          <w:szCs w:val="28"/>
          <w:lang w:val="uk-UA"/>
        </w:rPr>
        <w:t>92</w:t>
      </w:r>
    </w:p>
    <w:p w14:paraId="5C9007A9" w14:textId="56214C7B" w:rsidR="00480CB8" w:rsidRDefault="006A79EE" w:rsidP="00480CB8">
      <w:pPr>
        <w:spacing w:after="0" w:line="360" w:lineRule="auto"/>
        <w:ind w:left="6237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Поплавський В. О.</w:t>
      </w:r>
    </w:p>
    <w:p w14:paraId="1C13D4E9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FDBB59A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D2AF4E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F9C45CA" w14:textId="77777777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79BBED2" w14:textId="77777777" w:rsidR="00480CB8" w:rsidRDefault="00480CB8" w:rsidP="00480CB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CF42D45" w14:textId="5EE25EF9" w:rsidR="00480CB8" w:rsidRDefault="00480CB8" w:rsidP="00480C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Київ – 20</w:t>
      </w:r>
      <w:bookmarkEnd w:id="1"/>
      <w:r w:rsidR="006A79EE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4E7985A2" w14:textId="77777777" w:rsidR="00480CB8" w:rsidRDefault="00480CB8" w:rsidP="00480CB8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Мета роботи: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Оволодіти методами аналізу і отримати навички експериментального дослідження розгалужених електричних кіл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постійного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струму з одним джерелом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енергіі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̈</w:t>
      </w:r>
    </w:p>
    <w:p w14:paraId="27088254" w14:textId="77777777" w:rsidR="00480CB8" w:rsidRDefault="00480CB8" w:rsidP="00480CB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Завдання</w:t>
      </w:r>
      <w:proofErr w:type="spellEnd"/>
    </w:p>
    <w:p w14:paraId="0C7C8844" w14:textId="77777777" w:rsidR="00480CB8" w:rsidRDefault="00480CB8" w:rsidP="00480CB8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Обчислити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заданого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електричного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кола (рис. 1.1) за N — номером студента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журналі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індексом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</w:t>
      </w:r>
    </w:p>
    <w:p w14:paraId="12ED3AB6" w14:textId="14E54162" w:rsidR="009E4699" w:rsidRDefault="00480CB8">
      <w:r w:rsidRPr="00480CB8">
        <w:rPr>
          <w:noProof/>
        </w:rPr>
        <w:drawing>
          <wp:inline distT="0" distB="0" distL="0" distR="0" wp14:anchorId="69A6FEAB" wp14:editId="7AB6F485">
            <wp:extent cx="2264692" cy="1874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77284" cy="18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CB8">
        <w:rPr>
          <w:noProof/>
        </w:rPr>
        <w:drawing>
          <wp:inline distT="0" distB="0" distL="0" distR="0" wp14:anchorId="5E028673" wp14:editId="21ECCF9B">
            <wp:extent cx="3254022" cy="128027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08CA13D8" w14:textId="4C1B26B5" w:rsidR="00777B9A" w:rsidRDefault="00480CB8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Розрахувати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струми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вітках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кола і </w:t>
      </w:r>
      <w:proofErr w:type="spellStart"/>
      <w:r>
        <w:rPr>
          <w:rFonts w:ascii="Times New Roman" w:hAnsi="Times New Roman" w:cs="Times New Roman"/>
          <w:sz w:val="28"/>
          <w:szCs w:val="28"/>
        </w:rPr>
        <w:t>їх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розрахунків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занести у табл. 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136DEC7" w14:textId="51BA27F0" w:rsidR="00777B9A" w:rsidRPr="00777B9A" w:rsidRDefault="00777B9A" w:rsidP="00777B9A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1.Метод еквівалентних перетворень</w:t>
      </w:r>
    </w:p>
    <w:p w14:paraId="48A8DD19" w14:textId="77777777" w:rsidR="00777B9A" w:rsidRPr="00777B9A" w:rsidRDefault="00777B9A" w:rsidP="00480CB8">
      <w:pPr>
        <w:rPr>
          <w:rFonts w:ascii="Times New Roman" w:hAnsi="Times New Roman" w:cs="Times New Roman"/>
          <w:sz w:val="28"/>
          <w:szCs w:val="28"/>
        </w:rPr>
      </w:pPr>
    </w:p>
    <w:p w14:paraId="71CE4AAA" w14:textId="777E8C6B" w:rsidR="00777B9A" w:rsidRDefault="00EE18AF" w:rsidP="00480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Маємо схему, позначимо вузли та резистори</w:t>
      </w:r>
      <w:r w:rsidRPr="00EE18AF">
        <w:rPr>
          <w:rFonts w:ascii="Times New Roman" w:hAnsi="Times New Roman" w:cs="Times New Roman"/>
          <w:sz w:val="28"/>
          <w:szCs w:val="28"/>
        </w:rPr>
        <w:t>:</w:t>
      </w:r>
    </w:p>
    <w:p w14:paraId="4CDDE2C0" w14:textId="4EDB916B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  <w:r w:rsidRPr="00EE18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1E4ECD" wp14:editId="36C1DE59">
            <wp:extent cx="2240474" cy="1882303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9434" w14:textId="7F57364A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4FCAC0C6" w14:textId="7C853E8C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1EBD8D6D" w14:textId="68E75F25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0F39F266" w14:textId="3D14F25F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67A2ECA4" w14:textId="705D5061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46E17C4B" w14:textId="536A282E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2A944BDF" w14:textId="162F77B7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1BA0BBFA" w14:textId="24B72220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Перетворю</w:t>
      </w:r>
      <w:r>
        <w:rPr>
          <w:rFonts w:ascii="Times New Roman" w:hAnsi="Times New Roman" w:cs="Times New Roman"/>
          <w:sz w:val="28"/>
          <w:szCs w:val="28"/>
          <w:lang w:val="uk-UA"/>
        </w:rPr>
        <w:t>ємо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Start"/>
      <w:r w:rsidRPr="00EE18AF">
        <w:rPr>
          <w:rFonts w:ascii="Times New Roman" w:hAnsi="Times New Roman" w:cs="Times New Roman"/>
          <w:sz w:val="28"/>
          <w:szCs w:val="28"/>
        </w:rPr>
        <w:t>2,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End"/>
      <w:r w:rsidRPr="00EE18AF">
        <w:rPr>
          <w:rFonts w:ascii="Times New Roman" w:hAnsi="Times New Roman" w:cs="Times New Roman"/>
          <w:sz w:val="28"/>
          <w:szCs w:val="28"/>
        </w:rPr>
        <w:t>3,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E18AF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  <w:lang w:val="uk-UA"/>
        </w:rPr>
        <w:t>’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єднані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зіркою на елементи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E18AF">
        <w:rPr>
          <w:rFonts w:ascii="Times New Roman" w:hAnsi="Times New Roman" w:cs="Times New Roman"/>
          <w:sz w:val="28"/>
          <w:szCs w:val="28"/>
        </w:rPr>
        <w:t xml:space="preserve">24,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E18AF">
        <w:rPr>
          <w:rFonts w:ascii="Times New Roman" w:hAnsi="Times New Roman" w:cs="Times New Roman"/>
          <w:sz w:val="28"/>
          <w:szCs w:val="28"/>
        </w:rPr>
        <w:t xml:space="preserve">23,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E18AF">
        <w:rPr>
          <w:rFonts w:ascii="Times New Roman" w:hAnsi="Times New Roman" w:cs="Times New Roman"/>
          <w:sz w:val="28"/>
          <w:szCs w:val="28"/>
        </w:rPr>
        <w:t>34</w:t>
      </w:r>
    </w:p>
    <w:p w14:paraId="20A4FD4B" w14:textId="77777777" w:rsidR="00EE18AF" w:rsidRP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60035FF6" w14:textId="77777777" w:rsidR="00EE18AF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15B2003B" w14:textId="1CE4079F" w:rsidR="00EE18AF" w:rsidRDefault="00EE18AF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8A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0512AF" wp14:editId="57B3C9B6">
            <wp:extent cx="5940425" cy="26568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1026" w14:textId="73B1AE5F" w:rsidR="0099417B" w:rsidRPr="0099417B" w:rsidRDefault="00EE18AF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Rb</w:t>
      </w:r>
      <w:proofErr w:type="spellEnd"/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йдуть</w:t>
      </w:r>
      <w:proofErr w:type="spellEnd"/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посл</w:t>
      </w:r>
      <w:r>
        <w:rPr>
          <w:rFonts w:ascii="Times New Roman" w:hAnsi="Times New Roman" w:cs="Times New Roman"/>
          <w:sz w:val="28"/>
          <w:szCs w:val="28"/>
          <w:lang w:val="uk-UA"/>
        </w:rPr>
        <w:t>ідовно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обчислюємо їх опори та </w:t>
      </w:r>
      <w:r w:rsidR="0099417B">
        <w:rPr>
          <w:rFonts w:ascii="Times New Roman" w:hAnsi="Times New Roman" w:cs="Times New Roman"/>
          <w:sz w:val="28"/>
          <w:szCs w:val="28"/>
          <w:lang w:val="uk-UA"/>
        </w:rPr>
        <w:t xml:space="preserve">замінюємо на </w:t>
      </w:r>
      <w:proofErr w:type="spellStart"/>
      <w:r w:rsidR="0099417B">
        <w:rPr>
          <w:rFonts w:ascii="Times New Roman" w:hAnsi="Times New Roman" w:cs="Times New Roman"/>
          <w:sz w:val="28"/>
          <w:szCs w:val="28"/>
          <w:lang w:val="en-US"/>
        </w:rPr>
        <w:t>Rc</w:t>
      </w:r>
      <w:proofErr w:type="spellEnd"/>
      <w:r w:rsidR="009941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0C2840" w14:textId="6AB5F67C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41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289A79" wp14:editId="34BAFB22">
            <wp:extent cx="3139712" cy="265199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1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BDE888" wp14:editId="0B99F1A6">
            <wp:extent cx="2009317" cy="2423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1924" cy="242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4807" w14:textId="05708AF7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8FDDDA" w14:textId="2F3ECFE9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BADDB6" w14:textId="76D84E34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3D1ED8" w14:textId="3AD52B59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ECB7DF" w14:textId="7A56A4E0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000E6C" w14:textId="4236388D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24419B" w14:textId="77777777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527E95" w14:textId="74DB6F4F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</w:t>
      </w:r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</w:t>
      </w:r>
      <w:r>
        <w:rPr>
          <w:rFonts w:ascii="Times New Roman" w:hAnsi="Times New Roman" w:cs="Times New Roman"/>
          <w:sz w:val="28"/>
          <w:szCs w:val="28"/>
          <w:lang w:val="uk-UA"/>
        </w:rPr>
        <w:t>ємо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насамкінець, що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24 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99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паралельні між собою.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Перетворюємо на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обчислю</w:t>
      </w:r>
      <w:r>
        <w:rPr>
          <w:rFonts w:ascii="Times New Roman" w:hAnsi="Times New Roman" w:cs="Times New Roman"/>
          <w:sz w:val="28"/>
          <w:szCs w:val="28"/>
          <w:lang w:val="uk-UA"/>
        </w:rPr>
        <w:t>ємо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струм.</w:t>
      </w:r>
    </w:p>
    <w:p w14:paraId="214A0FE7" w14:textId="73701097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417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5AD47B8" wp14:editId="03A531B1">
            <wp:extent cx="3878916" cy="1973751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D74C" w14:textId="1DBC7838" w:rsidR="0099417B" w:rsidRP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паралельного з’єднання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Rc</w:t>
      </w:r>
      <w:proofErr w:type="spellEnd"/>
      <w:r w:rsidRPr="009941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99417B">
        <w:rPr>
          <w:rFonts w:ascii="Times New Roman" w:hAnsi="Times New Roman" w:cs="Times New Roman"/>
          <w:sz w:val="28"/>
          <w:szCs w:val="28"/>
        </w:rPr>
        <w:t xml:space="preserve">24 </w:t>
      </w:r>
      <w:proofErr w:type="spellStart"/>
      <w:r>
        <w:rPr>
          <w:rFonts w:ascii="Times New Roman" w:hAnsi="Times New Roman" w:cs="Times New Roman"/>
          <w:sz w:val="28"/>
          <w:szCs w:val="28"/>
        </w:rPr>
        <w:t>знаходимо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</w:t>
      </w:r>
      <w:r>
        <w:rPr>
          <w:rFonts w:ascii="Times New Roman" w:hAnsi="Times New Roman" w:cs="Times New Roman"/>
          <w:sz w:val="28"/>
          <w:szCs w:val="28"/>
          <w:lang w:val="uk-UA"/>
        </w:rPr>
        <w:t>руги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сили струму.</w:t>
      </w:r>
    </w:p>
    <w:p w14:paraId="215AB54A" w14:textId="3D8FACFD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417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9B4EE0F" wp14:editId="6D1D9641">
            <wp:extent cx="5067739" cy="20042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3449" w14:textId="5B39200F" w:rsidR="0099417B" w:rsidRP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Знаходимо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Ua</w:t>
      </w:r>
      <w:proofErr w:type="spellEnd"/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proofErr w:type="spellEnd"/>
      <w:r w:rsidRPr="0099417B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23 та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5, як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9417B">
        <w:rPr>
          <w:rFonts w:ascii="Times New Roman" w:hAnsi="Times New Roman" w:cs="Times New Roman"/>
          <w:sz w:val="28"/>
          <w:szCs w:val="28"/>
          <w:lang w:val="uk-UA"/>
        </w:rPr>
        <w:t>23 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з’єднані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паралельно</w:t>
      </w:r>
      <w:r w:rsidRPr="0099417B">
        <w:rPr>
          <w:rFonts w:ascii="Times New Roman" w:hAnsi="Times New Roman" w:cs="Times New Roman"/>
          <w:sz w:val="28"/>
          <w:szCs w:val="28"/>
          <w:lang w:val="uk-UA"/>
        </w:rPr>
        <w:t>:з</w:t>
      </w:r>
      <w:r>
        <w:rPr>
          <w:rFonts w:ascii="Times New Roman" w:hAnsi="Times New Roman" w:cs="Times New Roman"/>
          <w:sz w:val="28"/>
          <w:szCs w:val="28"/>
          <w:lang w:val="uk-UA"/>
        </w:rPr>
        <w:t>находимо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сили струму, знаючі напруги.</w:t>
      </w:r>
    </w:p>
    <w:p w14:paraId="3E9E27E2" w14:textId="07EAB3AB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417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7A0927E" wp14:editId="6554F93E">
            <wp:extent cx="4963156" cy="352806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7986" cy="35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910" w14:textId="3E8BF28C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417B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228837D" wp14:editId="474949FF">
            <wp:extent cx="5555461" cy="2743438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B75C" w14:textId="3B1E718B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F6C1C8" w14:textId="4C8BE602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Хід розрахунків в </w:t>
      </w:r>
      <w:r>
        <w:rPr>
          <w:rFonts w:ascii="Times New Roman" w:hAnsi="Times New Roman" w:cs="Times New Roman"/>
          <w:sz w:val="28"/>
          <w:szCs w:val="28"/>
          <w:lang w:val="en-US"/>
        </w:rPr>
        <w:t>Mathematica:</w:t>
      </w:r>
    </w:p>
    <w:p w14:paraId="2E03B4A4" w14:textId="2DD157B3" w:rsid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41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C7F916A" wp14:editId="252ED303">
            <wp:extent cx="1778000" cy="5712424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9351" cy="57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1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A6D635" wp14:editId="7D4AA7AD">
            <wp:extent cx="2123129" cy="570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6273" cy="571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31B0" w14:textId="691F5926" w:rsidR="000E596B" w:rsidRDefault="000E596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596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A19A6B9" wp14:editId="051DD80F">
            <wp:extent cx="2027096" cy="6736664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67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96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691EE4" wp14:editId="32D2F2C3">
            <wp:extent cx="2415749" cy="6911939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96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ABE583" wp14:editId="3D9E05D5">
            <wp:extent cx="1462608" cy="551180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5296" cy="55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69BA" w14:textId="77777777" w:rsidR="0099417B" w:rsidRPr="0099417B" w:rsidRDefault="0099417B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054185" w14:textId="7252844F" w:rsid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AAB2EC" w14:textId="499EFB0C" w:rsidR="000E596B" w:rsidRDefault="000E596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11EA1A" w14:textId="114ED31F" w:rsidR="000E596B" w:rsidRDefault="000E596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06007D" w14:textId="394D860A" w:rsidR="000E596B" w:rsidRDefault="000E596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1C042C" w14:textId="77777777" w:rsidR="000E596B" w:rsidRDefault="000E596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8275" w:type="dxa"/>
        <w:tblLook w:val="04A0" w:firstRow="1" w:lastRow="0" w:firstColumn="1" w:lastColumn="0" w:noHBand="0" w:noVBand="1"/>
      </w:tblPr>
      <w:tblGrid>
        <w:gridCol w:w="3129"/>
        <w:gridCol w:w="1016"/>
        <w:gridCol w:w="1016"/>
        <w:gridCol w:w="1016"/>
        <w:gridCol w:w="1049"/>
        <w:gridCol w:w="1049"/>
      </w:tblGrid>
      <w:tr w:rsidR="0099417B" w14:paraId="1CD290E5" w14:textId="77777777" w:rsidTr="00AA5531">
        <w:trPr>
          <w:trHeight w:val="567"/>
        </w:trPr>
        <w:tc>
          <w:tcPr>
            <w:tcW w:w="3175" w:type="dxa"/>
            <w:vMerge w:val="restart"/>
          </w:tcPr>
          <w:p w14:paraId="29C68935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5100" w:type="dxa"/>
            <w:gridSpan w:val="5"/>
          </w:tcPr>
          <w:p w14:paraId="408A830E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Вітки кола</w:t>
            </w:r>
          </w:p>
        </w:tc>
      </w:tr>
      <w:tr w:rsidR="0099417B" w14:paraId="6343C2E6" w14:textId="77777777" w:rsidTr="00AA5531">
        <w:trPr>
          <w:cantSplit/>
          <w:trHeight w:val="1134"/>
        </w:trPr>
        <w:tc>
          <w:tcPr>
            <w:tcW w:w="3175" w:type="dxa"/>
            <w:vMerge/>
          </w:tcPr>
          <w:p w14:paraId="550D6EBE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020" w:type="dxa"/>
            <w:textDirection w:val="btLr"/>
            <w:vAlign w:val="center"/>
          </w:tcPr>
          <w:p w14:paraId="7F5E48C9" w14:textId="77777777" w:rsidR="0099417B" w:rsidRPr="00F01403" w:rsidRDefault="0099417B" w:rsidP="00AA5531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R1</w:t>
            </w:r>
          </w:p>
        </w:tc>
        <w:tc>
          <w:tcPr>
            <w:tcW w:w="1020" w:type="dxa"/>
            <w:textDirection w:val="btLr"/>
            <w:vAlign w:val="center"/>
          </w:tcPr>
          <w:p w14:paraId="5F1B3816" w14:textId="77777777" w:rsidR="0099417B" w:rsidRPr="00F01403" w:rsidRDefault="0099417B" w:rsidP="00AA5531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R2</w:t>
            </w:r>
          </w:p>
        </w:tc>
        <w:tc>
          <w:tcPr>
            <w:tcW w:w="1020" w:type="dxa"/>
            <w:textDirection w:val="btLr"/>
            <w:vAlign w:val="center"/>
          </w:tcPr>
          <w:p w14:paraId="32438194" w14:textId="77777777" w:rsidR="0099417B" w:rsidRPr="002D3C8A" w:rsidRDefault="0099417B" w:rsidP="00AA5531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20" w:type="dxa"/>
            <w:textDirection w:val="btLr"/>
            <w:vAlign w:val="center"/>
          </w:tcPr>
          <w:p w14:paraId="62CEDF95" w14:textId="77777777" w:rsidR="0099417B" w:rsidRPr="002D3C8A" w:rsidRDefault="0099417B" w:rsidP="00AA5531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20" w:type="dxa"/>
            <w:textDirection w:val="btLr"/>
            <w:vAlign w:val="center"/>
          </w:tcPr>
          <w:p w14:paraId="356448A5" w14:textId="77777777" w:rsidR="0099417B" w:rsidRPr="002D3C8A" w:rsidRDefault="0099417B" w:rsidP="00AA5531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99417B" w14:paraId="2C455861" w14:textId="77777777" w:rsidTr="00AA5531">
        <w:trPr>
          <w:trHeight w:val="567"/>
        </w:trPr>
        <w:tc>
          <w:tcPr>
            <w:tcW w:w="3175" w:type="dxa"/>
            <w:vMerge/>
          </w:tcPr>
          <w:p w14:paraId="3998CD0B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020" w:type="dxa"/>
            <w:vAlign w:val="center"/>
          </w:tcPr>
          <w:p w14:paraId="35FEF085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44</w:t>
            </w:r>
          </w:p>
        </w:tc>
        <w:tc>
          <w:tcPr>
            <w:tcW w:w="1020" w:type="dxa"/>
            <w:vAlign w:val="center"/>
          </w:tcPr>
          <w:p w14:paraId="105DE9C6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139</w:t>
            </w:r>
          </w:p>
        </w:tc>
        <w:tc>
          <w:tcPr>
            <w:tcW w:w="1020" w:type="dxa"/>
            <w:vAlign w:val="center"/>
          </w:tcPr>
          <w:p w14:paraId="7DDE0108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95</w:t>
            </w:r>
          </w:p>
        </w:tc>
        <w:tc>
          <w:tcPr>
            <w:tcW w:w="1020" w:type="dxa"/>
            <w:vAlign w:val="center"/>
          </w:tcPr>
          <w:p w14:paraId="48DA8146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112</w:t>
            </w:r>
          </w:p>
        </w:tc>
        <w:tc>
          <w:tcPr>
            <w:tcW w:w="1020" w:type="dxa"/>
            <w:vAlign w:val="center"/>
          </w:tcPr>
          <w:p w14:paraId="019E2D88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129</w:t>
            </w:r>
          </w:p>
        </w:tc>
      </w:tr>
      <w:tr w:rsidR="0099417B" w14:paraId="1F250234" w14:textId="77777777" w:rsidTr="00AA5531">
        <w:trPr>
          <w:trHeight w:val="454"/>
        </w:trPr>
        <w:tc>
          <w:tcPr>
            <w:tcW w:w="8275" w:type="dxa"/>
            <w:gridSpan w:val="6"/>
          </w:tcPr>
          <w:p w14:paraId="7B5C4DE3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Струм у вітці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(А)</w:t>
            </w:r>
          </w:p>
        </w:tc>
      </w:tr>
      <w:tr w:rsidR="0099417B" w14:paraId="457F7F5C" w14:textId="77777777" w:rsidTr="00AA5531">
        <w:trPr>
          <w:trHeight w:val="454"/>
        </w:trPr>
        <w:tc>
          <w:tcPr>
            <w:tcW w:w="3175" w:type="dxa"/>
          </w:tcPr>
          <w:p w14:paraId="69D24301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обчислень</w:t>
            </w:r>
          </w:p>
        </w:tc>
        <w:tc>
          <w:tcPr>
            <w:tcW w:w="1020" w:type="dxa"/>
            <w:vAlign w:val="center"/>
          </w:tcPr>
          <w:p w14:paraId="42616D75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0.107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2EB0F127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0.094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5520423A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0.0105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51999BD6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0.104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0CFC48BF" w14:textId="3C5817AC" w:rsidR="0099417B" w:rsidRPr="00A03CF4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0.096</m:t>
                </m:r>
                <m:r>
                  <w:rPr>
                    <w:rFonts w:ascii="Cambria Math" w:hAnsi="Cambria Math"/>
                    <w:lang w:val="en-US"/>
                  </w:rPr>
                  <m:t>7</m:t>
                </m:r>
              </m:oMath>
            </m:oMathPara>
          </w:p>
        </w:tc>
      </w:tr>
      <w:tr w:rsidR="0099417B" w14:paraId="4F7BFBEC" w14:textId="77777777" w:rsidTr="00AA5531">
        <w:trPr>
          <w:trHeight w:val="454"/>
        </w:trPr>
        <w:tc>
          <w:tcPr>
            <w:tcW w:w="3175" w:type="dxa"/>
          </w:tcPr>
          <w:p w14:paraId="4745BA33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вимірювань</w:t>
            </w:r>
          </w:p>
        </w:tc>
        <w:tc>
          <w:tcPr>
            <w:tcW w:w="1020" w:type="dxa"/>
            <w:vAlign w:val="center"/>
          </w:tcPr>
          <w:p w14:paraId="5904FED5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0.107</w:t>
            </w:r>
          </w:p>
        </w:tc>
        <w:tc>
          <w:tcPr>
            <w:tcW w:w="1020" w:type="dxa"/>
            <w:vAlign w:val="center"/>
          </w:tcPr>
          <w:p w14:paraId="2FB11615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0.094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37A90244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0.011</w:t>
            </w:r>
          </w:p>
        </w:tc>
        <w:tc>
          <w:tcPr>
            <w:tcW w:w="1020" w:type="dxa"/>
            <w:vAlign w:val="center"/>
          </w:tcPr>
          <w:p w14:paraId="69C8ADFD" w14:textId="77777777" w:rsidR="0099417B" w:rsidRPr="00DB32FC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0.104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52C7A118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0.097</w:t>
            </w:r>
          </w:p>
        </w:tc>
      </w:tr>
      <w:tr w:rsidR="0099417B" w14:paraId="5813771C" w14:textId="77777777" w:rsidTr="00AA5531">
        <w:trPr>
          <w:trHeight w:val="454"/>
        </w:trPr>
        <w:tc>
          <w:tcPr>
            <w:tcW w:w="8275" w:type="dxa"/>
            <w:gridSpan w:val="6"/>
          </w:tcPr>
          <w:p w14:paraId="627C5D48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Напруга на вітці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(В)</w:t>
            </w:r>
          </w:p>
        </w:tc>
      </w:tr>
      <w:tr w:rsidR="0099417B" w14:paraId="7DEEFFF0" w14:textId="77777777" w:rsidTr="00AA5531">
        <w:trPr>
          <w:trHeight w:val="491"/>
        </w:trPr>
        <w:tc>
          <w:tcPr>
            <w:tcW w:w="3175" w:type="dxa"/>
          </w:tcPr>
          <w:p w14:paraId="7DCD52D9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обчислень</w:t>
            </w:r>
          </w:p>
        </w:tc>
        <w:tc>
          <w:tcPr>
            <w:tcW w:w="1020" w:type="dxa"/>
            <w:vAlign w:val="center"/>
          </w:tcPr>
          <w:p w14:paraId="48F03B54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3.221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4320DFF4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3.747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5F3C76B2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0.526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2DA26973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6.2526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4AB43200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6.7789</m:t>
                </m:r>
              </m:oMath>
            </m:oMathPara>
          </w:p>
        </w:tc>
      </w:tr>
      <w:tr w:rsidR="0099417B" w14:paraId="1CD83CEE" w14:textId="77777777" w:rsidTr="00AA5531">
        <w:trPr>
          <w:trHeight w:val="454"/>
        </w:trPr>
        <w:tc>
          <w:tcPr>
            <w:tcW w:w="3175" w:type="dxa"/>
          </w:tcPr>
          <w:p w14:paraId="54DDA780" w14:textId="77777777" w:rsidR="0099417B" w:rsidRPr="00F01403" w:rsidRDefault="0099417B" w:rsidP="00AA5531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вимірювань</w:t>
            </w:r>
          </w:p>
        </w:tc>
        <w:tc>
          <w:tcPr>
            <w:tcW w:w="1020" w:type="dxa"/>
            <w:vAlign w:val="center"/>
          </w:tcPr>
          <w:p w14:paraId="566FC984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3.221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1992BC00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3.747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2D4306D2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0.526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7F697051" w14:textId="77777777" w:rsidR="0099417B" w:rsidRPr="00F01403" w:rsidRDefault="0099417B" w:rsidP="00AA55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6.253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0B06BEF4" w14:textId="77777777" w:rsidR="0099417B" w:rsidRPr="002D3C8A" w:rsidRDefault="0099417B" w:rsidP="00AA5531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6.779</m:t>
                </m:r>
              </m:oMath>
            </m:oMathPara>
          </w:p>
        </w:tc>
      </w:tr>
    </w:tbl>
    <w:p w14:paraId="0C11ADF4" w14:textId="77777777" w:rsidR="0099417B" w:rsidRPr="0099417B" w:rsidRDefault="0099417B" w:rsidP="00480CB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084466" w14:textId="77777777" w:rsidR="00EE18AF" w:rsidRPr="0099417B" w:rsidRDefault="00EE18AF" w:rsidP="00480CB8">
      <w:pPr>
        <w:rPr>
          <w:rFonts w:ascii="Times New Roman" w:hAnsi="Times New Roman" w:cs="Times New Roman"/>
          <w:sz w:val="28"/>
          <w:szCs w:val="28"/>
        </w:rPr>
      </w:pPr>
    </w:p>
    <w:p w14:paraId="0BA4BF27" w14:textId="4BB34FD1" w:rsidR="00777B9A" w:rsidRPr="00777B9A" w:rsidRDefault="00777B9A" w:rsidP="00480CB8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E18AF"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  <w:r w:rsidRPr="00777B9A">
        <w:rPr>
          <w:rFonts w:ascii="Times New Roman" w:hAnsi="Times New Roman" w:cs="Times New Roman"/>
          <w:b/>
          <w:sz w:val="28"/>
          <w:szCs w:val="28"/>
          <w:lang w:val="uk-UA"/>
        </w:rPr>
        <w:t>Правіло Кірхгофа</w:t>
      </w:r>
    </w:p>
    <w:p w14:paraId="780C1FAC" w14:textId="77777777" w:rsidR="00777B9A" w:rsidRPr="00EE18AF" w:rsidRDefault="00777B9A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737FDE" w14:textId="77777777" w:rsidR="00777B9A" w:rsidRPr="00EE18AF" w:rsidRDefault="00777B9A" w:rsidP="00480CB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CFDEC7" w14:textId="0427F1CA" w:rsidR="00480CB8" w:rsidRPr="00B95884" w:rsidRDefault="00B95884" w:rsidP="00480CB8">
      <w:pPr>
        <w:rPr>
          <w:rFonts w:ascii="Times New Roman" w:hAnsi="Times New Roman" w:cs="Times New Roman"/>
          <w:sz w:val="28"/>
          <w:szCs w:val="28"/>
        </w:rPr>
      </w:pPr>
      <w:r w:rsidRPr="00EE18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80CB8">
        <w:rPr>
          <w:rFonts w:ascii="Times New Roman" w:hAnsi="Times New Roman" w:cs="Times New Roman"/>
          <w:sz w:val="28"/>
          <w:szCs w:val="28"/>
        </w:rPr>
        <w:t>Переробимо</w:t>
      </w:r>
      <w:proofErr w:type="spellEnd"/>
      <w:r w:rsidR="00480CB8">
        <w:rPr>
          <w:rFonts w:ascii="Times New Roman" w:hAnsi="Times New Roman" w:cs="Times New Roman"/>
          <w:sz w:val="28"/>
          <w:szCs w:val="28"/>
        </w:rPr>
        <w:t xml:space="preserve"> схему для </w:t>
      </w:r>
      <w:proofErr w:type="spellStart"/>
      <w:r w:rsidR="00480CB8">
        <w:rPr>
          <w:rFonts w:ascii="Times New Roman" w:hAnsi="Times New Roman" w:cs="Times New Roman"/>
          <w:sz w:val="28"/>
          <w:szCs w:val="28"/>
        </w:rPr>
        <w:t>зручн</w:t>
      </w:r>
      <w:proofErr w:type="spellEnd"/>
      <w:r w:rsidR="00480CB8">
        <w:rPr>
          <w:rFonts w:ascii="Times New Roman" w:hAnsi="Times New Roman" w:cs="Times New Roman"/>
          <w:sz w:val="28"/>
          <w:szCs w:val="28"/>
          <w:lang w:val="uk-UA"/>
        </w:rPr>
        <w:t>ості</w:t>
      </w:r>
      <w:r w:rsidRPr="00777B9A">
        <w:rPr>
          <w:rFonts w:ascii="Times New Roman" w:hAnsi="Times New Roman" w:cs="Times New Roman"/>
          <w:sz w:val="28"/>
          <w:szCs w:val="28"/>
        </w:rPr>
        <w:t>:</w:t>
      </w:r>
    </w:p>
    <w:p w14:paraId="3A09F86F" w14:textId="757225FC" w:rsidR="00480CB8" w:rsidRDefault="00B95884">
      <w:r w:rsidRPr="00B95884">
        <w:rPr>
          <w:noProof/>
        </w:rPr>
        <w:drawing>
          <wp:inline distT="0" distB="0" distL="0" distR="0" wp14:anchorId="37283846" wp14:editId="0EF53FCC">
            <wp:extent cx="2760887" cy="4051300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2153" cy="40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D88" w14:textId="2F104191" w:rsidR="00B95884" w:rsidRDefault="00B95884">
      <w:pPr>
        <w:rPr>
          <w:lang w:val="uk-UA"/>
        </w:rPr>
      </w:pPr>
      <w:r>
        <w:lastRenderedPageBreak/>
        <w:t>На схем</w:t>
      </w:r>
      <w:r>
        <w:rPr>
          <w:lang w:val="uk-UA"/>
        </w:rPr>
        <w:t xml:space="preserve">і ураховано напрям руху струму. </w:t>
      </w:r>
      <w:proofErr w:type="spellStart"/>
      <w:r>
        <w:rPr>
          <w:lang w:val="uk-UA"/>
        </w:rPr>
        <w:t>Скористиємося</w:t>
      </w:r>
      <w:proofErr w:type="spellEnd"/>
      <w:r>
        <w:rPr>
          <w:lang w:val="uk-UA"/>
        </w:rPr>
        <w:t xml:space="preserve"> цим та застосуємо правила Кірхгофа.</w:t>
      </w:r>
    </w:p>
    <w:p w14:paraId="07D31A1B" w14:textId="16003641" w:rsidR="00B95884" w:rsidRDefault="00B95884">
      <w:r>
        <w:rPr>
          <w:lang w:val="uk-UA"/>
        </w:rPr>
        <w:t>На основі першого правила маємо</w:t>
      </w:r>
      <w:r w:rsidRPr="00B95884">
        <w:t>:</w:t>
      </w:r>
    </w:p>
    <w:p w14:paraId="212E0A4C" w14:textId="48BC3EA7" w:rsidR="00B95884" w:rsidRDefault="00B95884">
      <w:pPr>
        <w:rPr>
          <w:lang w:val="en-US"/>
        </w:rPr>
      </w:pPr>
      <w:r w:rsidRPr="006A79EE">
        <w:t xml:space="preserve"> </w:t>
      </w:r>
      <w:r w:rsidRPr="00B95884">
        <w:rPr>
          <w:noProof/>
          <w:lang w:val="en-US"/>
        </w:rPr>
        <w:drawing>
          <wp:inline distT="0" distB="0" distL="0" distR="0" wp14:anchorId="5E46D82B" wp14:editId="5EDFBF56">
            <wp:extent cx="2972058" cy="22328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288" w14:textId="03124468" w:rsidR="00B95884" w:rsidRDefault="00AD3CCE">
      <w:r>
        <w:rPr>
          <w:lang w:val="uk-UA"/>
        </w:rPr>
        <w:t>Спираючись на друге правило маємо</w:t>
      </w:r>
      <w:r w:rsidRPr="00AD3CCE">
        <w:t>:</w:t>
      </w:r>
    </w:p>
    <w:p w14:paraId="6ED6F490" w14:textId="1A915152" w:rsidR="00AD3CCE" w:rsidRDefault="00AD3CCE">
      <w:r w:rsidRPr="00AD3CCE">
        <w:rPr>
          <w:noProof/>
        </w:rPr>
        <w:drawing>
          <wp:inline distT="0" distB="0" distL="0" distR="0" wp14:anchorId="1DC0C9F6" wp14:editId="08109313">
            <wp:extent cx="5380186" cy="22861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6B76" w14:textId="563D5D62" w:rsidR="00AD3CCE" w:rsidRDefault="00AD3CCE">
      <w:r>
        <w:rPr>
          <w:lang w:val="uk-UA"/>
        </w:rPr>
        <w:t>На основі цих рівнянь складаємо систему</w:t>
      </w:r>
      <w:r w:rsidRPr="00AD3CCE">
        <w:t>:</w:t>
      </w:r>
    </w:p>
    <w:p w14:paraId="0B344E79" w14:textId="3501FE65" w:rsidR="00AD3CCE" w:rsidRDefault="00AD3CCE">
      <w:r w:rsidRPr="00AD3CCE">
        <w:rPr>
          <w:noProof/>
        </w:rPr>
        <w:drawing>
          <wp:inline distT="0" distB="0" distL="0" distR="0" wp14:anchorId="7328029C" wp14:editId="60F90764">
            <wp:extent cx="4961050" cy="29796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29F5" w14:textId="77777777" w:rsidR="00AD3CCE" w:rsidRDefault="00AD3CCE"/>
    <w:p w14:paraId="4FE15B0C" w14:textId="2BEBF55B" w:rsidR="00AD3CCE" w:rsidRDefault="00AD3CCE">
      <w:pPr>
        <w:rPr>
          <w:lang w:val="en-US"/>
        </w:rPr>
      </w:pPr>
      <w:r>
        <w:rPr>
          <w:lang w:val="uk-UA"/>
        </w:rPr>
        <w:lastRenderedPageBreak/>
        <w:t>Підставляємо значення та вирішуємо</w:t>
      </w:r>
      <w:r>
        <w:rPr>
          <w:lang w:val="en-US"/>
        </w:rPr>
        <w:t>:</w:t>
      </w:r>
    </w:p>
    <w:p w14:paraId="6B18A653" w14:textId="0139F1AF" w:rsidR="00AD3CCE" w:rsidRDefault="00AD3CCE">
      <w:pPr>
        <w:rPr>
          <w:lang w:val="en-US"/>
        </w:rPr>
      </w:pPr>
      <w:r w:rsidRPr="00AD3CCE">
        <w:rPr>
          <w:noProof/>
          <w:lang w:val="en-US"/>
        </w:rPr>
        <w:drawing>
          <wp:inline distT="0" distB="0" distL="0" distR="0" wp14:anchorId="37F91D80" wp14:editId="6AED8486">
            <wp:extent cx="4587638" cy="150889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7DA6" w14:textId="5D63E763" w:rsidR="00AD3CCE" w:rsidRDefault="00AD3CCE">
      <w:pPr>
        <w:rPr>
          <w:lang w:val="en-US"/>
        </w:rPr>
      </w:pPr>
      <w:r w:rsidRPr="00AD3CCE">
        <w:rPr>
          <w:noProof/>
          <w:lang w:val="en-US"/>
        </w:rPr>
        <w:drawing>
          <wp:inline distT="0" distB="0" distL="0" distR="0" wp14:anchorId="55AA2292" wp14:editId="7AFD2AE7">
            <wp:extent cx="1257409" cy="17222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AA63" w14:textId="2EA43DC6" w:rsidR="00AD3CCE" w:rsidRDefault="00AD3CCE">
      <w:pPr>
        <w:rPr>
          <w:lang w:val="en-US"/>
        </w:rPr>
      </w:pPr>
      <w:r>
        <w:rPr>
          <w:lang w:val="en-US"/>
        </w:rPr>
        <w:t>I1=</w:t>
      </w:r>
      <m:oMath>
        <m:r>
          <w:rPr>
            <w:rFonts w:ascii="Cambria Math" w:hAnsi="Cambria Math"/>
            <w:lang w:val="en-US"/>
          </w:rPr>
          <m:t>0.107</m:t>
        </m:r>
      </m:oMath>
    </w:p>
    <w:p w14:paraId="0A5EF1F7" w14:textId="267F5419" w:rsidR="00AD3CCE" w:rsidRDefault="00AD3CCE">
      <w:pPr>
        <w:rPr>
          <w:lang w:val="en-US"/>
        </w:rPr>
      </w:pPr>
      <w:r>
        <w:rPr>
          <w:lang w:val="en-US"/>
        </w:rPr>
        <w:t>I2=</w:t>
      </w:r>
      <m:oMath>
        <m:r>
          <w:rPr>
            <w:rFonts w:ascii="Cambria Math" w:hAnsi="Cambria Math"/>
            <w:lang w:val="en-US"/>
          </w:rPr>
          <m:t>0.094</m:t>
        </m:r>
      </m:oMath>
    </w:p>
    <w:p w14:paraId="2F3004D5" w14:textId="666E50A8" w:rsidR="00AD3CCE" w:rsidRDefault="00AD3CCE">
      <w:pPr>
        <w:rPr>
          <w:lang w:val="en-US"/>
        </w:rPr>
      </w:pPr>
      <w:r>
        <w:rPr>
          <w:lang w:val="en-US"/>
        </w:rPr>
        <w:t>I3=</w:t>
      </w:r>
      <m:oMath>
        <m:r>
          <w:rPr>
            <w:rFonts w:ascii="Cambria Math" w:hAnsi="Cambria Math"/>
            <w:lang w:val="en-US"/>
          </w:rPr>
          <m:t>0.0105</m:t>
        </m:r>
      </m:oMath>
    </w:p>
    <w:p w14:paraId="50757C3A" w14:textId="4E16592B" w:rsidR="00AD3CCE" w:rsidRDefault="00AD3CCE">
      <w:pPr>
        <w:rPr>
          <w:lang w:val="en-US"/>
        </w:rPr>
      </w:pPr>
      <w:r>
        <w:rPr>
          <w:lang w:val="en-US"/>
        </w:rPr>
        <w:t>I4=</w:t>
      </w:r>
      <m:oMath>
        <m:r>
          <w:rPr>
            <w:rFonts w:ascii="Cambria Math" w:hAnsi="Cambria Math"/>
            <w:lang w:val="en-US"/>
          </w:rPr>
          <m:t>0.104</m:t>
        </m:r>
      </m:oMath>
    </w:p>
    <w:p w14:paraId="7012159D" w14:textId="6387100E" w:rsidR="00AD3CCE" w:rsidRDefault="00AD3CCE">
      <w:pPr>
        <w:rPr>
          <w:lang w:val="en-US"/>
        </w:rPr>
      </w:pPr>
      <w:r>
        <w:rPr>
          <w:lang w:val="en-US"/>
        </w:rPr>
        <w:t>I5=</w:t>
      </w:r>
      <m:oMath>
        <m:r>
          <w:rPr>
            <w:rFonts w:ascii="Cambria Math" w:hAnsi="Cambria Math"/>
            <w:lang w:val="en-US"/>
          </w:rPr>
          <m:t>0.0968</m:t>
        </m:r>
      </m:oMath>
    </w:p>
    <w:p w14:paraId="4F7FE1F2" w14:textId="3FF45011" w:rsidR="002D3C8A" w:rsidRDefault="002D3C8A">
      <w:pPr>
        <w:rPr>
          <w:lang w:val="en-US"/>
        </w:rPr>
      </w:pPr>
      <w:proofErr w:type="spellStart"/>
      <w:r>
        <w:t>Обчислимо</w:t>
      </w:r>
      <w:proofErr w:type="spellEnd"/>
      <w:r w:rsidRPr="006A79EE">
        <w:rPr>
          <w:lang w:val="en-US"/>
        </w:rPr>
        <w:t xml:space="preserve"> </w:t>
      </w:r>
      <w:proofErr w:type="spellStart"/>
      <w:r>
        <w:t>напруги</w:t>
      </w:r>
      <w:proofErr w:type="spellEnd"/>
      <w:r>
        <w:rPr>
          <w:lang w:val="en-US"/>
        </w:rPr>
        <w:t>:</w:t>
      </w:r>
    </w:p>
    <w:p w14:paraId="1AB0756B" w14:textId="237B7177" w:rsidR="002D3C8A" w:rsidRPr="002D3C8A" w:rsidRDefault="002D3C8A">
      <w:pPr>
        <w:rPr>
          <w:lang w:val="en-US"/>
        </w:rPr>
      </w:pPr>
      <w:r w:rsidRPr="002D3C8A">
        <w:rPr>
          <w:noProof/>
          <w:lang w:val="en-US"/>
        </w:rPr>
        <w:drawing>
          <wp:inline distT="0" distB="0" distL="0" distR="0" wp14:anchorId="51BCB0FB" wp14:editId="4EDE635A">
            <wp:extent cx="1996613" cy="350550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D63B" w14:textId="57F8DE13" w:rsidR="002D3C8A" w:rsidRPr="00AD3CCE" w:rsidRDefault="002D3C8A">
      <w:pPr>
        <w:rPr>
          <w:lang w:val="en-US"/>
        </w:rPr>
      </w:pPr>
    </w:p>
    <w:p w14:paraId="596C9F7D" w14:textId="77777777" w:rsidR="00AD3CCE" w:rsidRDefault="00AD3CCE">
      <w:pPr>
        <w:rPr>
          <w:lang w:val="en-US"/>
        </w:rPr>
      </w:pPr>
    </w:p>
    <w:p w14:paraId="5D6FC520" w14:textId="2AFC6127" w:rsidR="00AD3CCE" w:rsidRDefault="00AD3CCE"/>
    <w:p w14:paraId="28D55F3D" w14:textId="5050DA96" w:rsidR="002D3C8A" w:rsidRPr="00D60FBD" w:rsidRDefault="002D3C8A" w:rsidP="002D3C8A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60FBD">
        <w:rPr>
          <w:rFonts w:ascii="Times New Roman" w:hAnsi="Times New Roman" w:cs="Times New Roman"/>
          <w:b/>
          <w:sz w:val="28"/>
          <w:szCs w:val="28"/>
          <w:lang w:val="uk-UA"/>
        </w:rPr>
        <w:t xml:space="preserve">Експериментальна частина </w:t>
      </w:r>
    </w:p>
    <w:p w14:paraId="1CB36D25" w14:textId="77777777" w:rsidR="002D3C8A" w:rsidRPr="00D60FBD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60FBD">
        <w:rPr>
          <w:rFonts w:ascii="Times New Roman" w:hAnsi="Times New Roman" w:cs="Times New Roman"/>
          <w:sz w:val="28"/>
          <w:szCs w:val="28"/>
          <w:lang w:val="uk-UA"/>
        </w:rPr>
        <w:t xml:space="preserve">Побудуємо засобами </w:t>
      </w:r>
      <w:proofErr w:type="spellStart"/>
      <w:r w:rsidRPr="00D60FBD">
        <w:rPr>
          <w:rFonts w:ascii="Times New Roman" w:hAnsi="Times New Roman" w:cs="Times New Roman"/>
          <w:sz w:val="28"/>
          <w:szCs w:val="28"/>
          <w:lang w:val="uk-UA"/>
        </w:rPr>
        <w:t>Electronic</w:t>
      </w:r>
      <w:proofErr w:type="spellEnd"/>
      <w:r w:rsidRPr="00D60FB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  <w:lang w:val="uk-UA"/>
        </w:rPr>
        <w:t>Workbench</w:t>
      </w:r>
      <w:proofErr w:type="spellEnd"/>
      <w:r w:rsidRPr="00D60FBD">
        <w:rPr>
          <w:rFonts w:ascii="Times New Roman" w:hAnsi="Times New Roman" w:cs="Times New Roman"/>
          <w:sz w:val="28"/>
          <w:szCs w:val="28"/>
          <w:lang w:val="uk-UA"/>
        </w:rPr>
        <w:t xml:space="preserve"> електрич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не коло. </w:t>
      </w:r>
      <w:r w:rsidRPr="00D60FBD">
        <w:rPr>
          <w:rFonts w:ascii="Times New Roman" w:hAnsi="Times New Roman" w:cs="Times New Roman"/>
          <w:sz w:val="28"/>
          <w:szCs w:val="28"/>
          <w:lang w:val="uk-UA"/>
        </w:rPr>
        <w:t xml:space="preserve">Задаємо значення параметрів елементів кола, обчислені у пункті 1 </w:t>
      </w:r>
      <w:proofErr w:type="spellStart"/>
      <w:r w:rsidRPr="00D60FBD">
        <w:rPr>
          <w:rFonts w:ascii="Times New Roman" w:hAnsi="Times New Roman" w:cs="Times New Roman"/>
          <w:sz w:val="28"/>
          <w:szCs w:val="28"/>
          <w:lang w:val="uk-UA"/>
        </w:rPr>
        <w:t>розрахунковоі</w:t>
      </w:r>
      <w:proofErr w:type="spellEnd"/>
      <w:r w:rsidRPr="00D60FBD">
        <w:rPr>
          <w:rFonts w:ascii="Times New Roman" w:hAnsi="Times New Roman" w:cs="Times New Roman"/>
          <w:sz w:val="28"/>
          <w:szCs w:val="28"/>
          <w:lang w:val="uk-UA"/>
        </w:rPr>
        <w:t>̈ частини.</w:t>
      </w:r>
    </w:p>
    <w:p w14:paraId="2A6EF0F2" w14:textId="77777777" w:rsidR="002D3C8A" w:rsidRPr="00D60FBD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60FBD">
        <w:rPr>
          <w:rFonts w:ascii="Times New Roman" w:hAnsi="Times New Roman" w:cs="Times New Roman"/>
          <w:sz w:val="28"/>
          <w:szCs w:val="28"/>
          <w:lang w:val="uk-UA"/>
        </w:rPr>
        <w:t>Запускаємо процес моделювання, натиснувши на кнопку І/О у верхньому правому куті екрану.</w:t>
      </w:r>
    </w:p>
    <w:p w14:paraId="7D1E38D8" w14:textId="44C29747" w:rsidR="002D3C8A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60FBD">
        <w:rPr>
          <w:rFonts w:ascii="Times New Roman" w:hAnsi="Times New Roman" w:cs="Times New Roman"/>
          <w:sz w:val="28"/>
          <w:szCs w:val="28"/>
          <w:lang w:val="uk-UA"/>
        </w:rPr>
        <w:t xml:space="preserve">Знімаємо покази амперметрів і вольтметрів і заносимо </w:t>
      </w:r>
      <w:proofErr w:type="spellStart"/>
      <w:r w:rsidRPr="00D60FBD">
        <w:rPr>
          <w:rFonts w:ascii="Times New Roman" w:hAnsi="Times New Roman" w:cs="Times New Roman"/>
          <w:sz w:val="28"/>
          <w:szCs w:val="28"/>
          <w:lang w:val="uk-UA"/>
        </w:rPr>
        <w:t>їх</w:t>
      </w:r>
      <w:proofErr w:type="spellEnd"/>
      <w:r w:rsidRPr="00D60FBD">
        <w:rPr>
          <w:rFonts w:ascii="Times New Roman" w:hAnsi="Times New Roman" w:cs="Times New Roman"/>
          <w:sz w:val="28"/>
          <w:szCs w:val="28"/>
          <w:lang w:val="uk-UA"/>
        </w:rPr>
        <w:t xml:space="preserve"> у відповідні клітинки табл. 1.</w:t>
      </w:r>
    </w:p>
    <w:p w14:paraId="7832485F" w14:textId="3C0F4C96" w:rsidR="002D3C8A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F9FBDF" w14:textId="5E406AA2" w:rsidR="002D3C8A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31D3BF" w14:textId="719D1E64" w:rsidR="002D3C8A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CCEF97E" wp14:editId="66766FA2">
            <wp:extent cx="5940425" cy="3121660"/>
            <wp:effectExtent l="0" t="0" r="317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E5C1" w14:textId="31B1E7AB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115AB3" w14:textId="61D134C1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E1C501" w14:textId="3D4F78A0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D373FC" w14:textId="47154690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40EF1C" w14:textId="5421D51F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F9D8D5" w14:textId="7C0043A9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3093E5" w14:textId="77777777" w:rsidR="000E596B" w:rsidRDefault="000E596B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CD8BAC" w14:textId="39740B8B" w:rsidR="002D3C8A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8275" w:type="dxa"/>
        <w:tblLook w:val="04A0" w:firstRow="1" w:lastRow="0" w:firstColumn="1" w:lastColumn="0" w:noHBand="0" w:noVBand="1"/>
      </w:tblPr>
      <w:tblGrid>
        <w:gridCol w:w="3129"/>
        <w:gridCol w:w="1016"/>
        <w:gridCol w:w="1016"/>
        <w:gridCol w:w="1016"/>
        <w:gridCol w:w="1049"/>
        <w:gridCol w:w="1049"/>
      </w:tblGrid>
      <w:tr w:rsidR="002D3C8A" w14:paraId="46BE2D0B" w14:textId="77777777" w:rsidTr="00B74F5D">
        <w:trPr>
          <w:trHeight w:val="567"/>
        </w:trPr>
        <w:tc>
          <w:tcPr>
            <w:tcW w:w="3175" w:type="dxa"/>
            <w:vMerge w:val="restart"/>
          </w:tcPr>
          <w:p w14:paraId="727138E7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5100" w:type="dxa"/>
            <w:gridSpan w:val="5"/>
          </w:tcPr>
          <w:p w14:paraId="7CA0FAB0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Вітки кола</w:t>
            </w:r>
          </w:p>
        </w:tc>
      </w:tr>
      <w:tr w:rsidR="002D3C8A" w14:paraId="39EE37BE" w14:textId="77777777" w:rsidTr="00B74F5D">
        <w:trPr>
          <w:cantSplit/>
          <w:trHeight w:val="1134"/>
        </w:trPr>
        <w:tc>
          <w:tcPr>
            <w:tcW w:w="3175" w:type="dxa"/>
            <w:vMerge/>
          </w:tcPr>
          <w:p w14:paraId="08D2E99F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020" w:type="dxa"/>
            <w:textDirection w:val="btLr"/>
            <w:vAlign w:val="center"/>
          </w:tcPr>
          <w:p w14:paraId="1E593E73" w14:textId="77777777" w:rsidR="002D3C8A" w:rsidRPr="00F01403" w:rsidRDefault="002D3C8A" w:rsidP="00B74F5D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R1</w:t>
            </w:r>
          </w:p>
        </w:tc>
        <w:tc>
          <w:tcPr>
            <w:tcW w:w="1020" w:type="dxa"/>
            <w:textDirection w:val="btLr"/>
            <w:vAlign w:val="center"/>
          </w:tcPr>
          <w:p w14:paraId="60BD7267" w14:textId="77777777" w:rsidR="002D3C8A" w:rsidRPr="00F01403" w:rsidRDefault="002D3C8A" w:rsidP="00B74F5D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R2</w:t>
            </w:r>
          </w:p>
        </w:tc>
        <w:tc>
          <w:tcPr>
            <w:tcW w:w="1020" w:type="dxa"/>
            <w:textDirection w:val="btLr"/>
            <w:vAlign w:val="center"/>
          </w:tcPr>
          <w:p w14:paraId="5EDAD533" w14:textId="77777777" w:rsidR="002D3C8A" w:rsidRPr="002D3C8A" w:rsidRDefault="002D3C8A" w:rsidP="00B74F5D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20" w:type="dxa"/>
            <w:textDirection w:val="btLr"/>
            <w:vAlign w:val="center"/>
          </w:tcPr>
          <w:p w14:paraId="0C31E211" w14:textId="77777777" w:rsidR="002D3C8A" w:rsidRPr="002D3C8A" w:rsidRDefault="002D3C8A" w:rsidP="00B74F5D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20" w:type="dxa"/>
            <w:textDirection w:val="btLr"/>
            <w:vAlign w:val="center"/>
          </w:tcPr>
          <w:p w14:paraId="70BA6629" w14:textId="77777777" w:rsidR="002D3C8A" w:rsidRPr="002D3C8A" w:rsidRDefault="002D3C8A" w:rsidP="00B74F5D">
            <w:pPr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2D3C8A" w14:paraId="4723E518" w14:textId="77777777" w:rsidTr="00B74F5D">
        <w:trPr>
          <w:trHeight w:val="567"/>
        </w:trPr>
        <w:tc>
          <w:tcPr>
            <w:tcW w:w="3175" w:type="dxa"/>
            <w:vMerge/>
          </w:tcPr>
          <w:p w14:paraId="02DD4FD1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020" w:type="dxa"/>
            <w:vAlign w:val="center"/>
          </w:tcPr>
          <w:p w14:paraId="7F4BA597" w14:textId="77777777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44</w:t>
            </w:r>
          </w:p>
        </w:tc>
        <w:tc>
          <w:tcPr>
            <w:tcW w:w="1020" w:type="dxa"/>
            <w:vAlign w:val="center"/>
          </w:tcPr>
          <w:p w14:paraId="141C998E" w14:textId="77777777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139</w:t>
            </w:r>
          </w:p>
        </w:tc>
        <w:tc>
          <w:tcPr>
            <w:tcW w:w="1020" w:type="dxa"/>
            <w:vAlign w:val="center"/>
          </w:tcPr>
          <w:p w14:paraId="283BA531" w14:textId="77777777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95</w:t>
            </w:r>
          </w:p>
        </w:tc>
        <w:tc>
          <w:tcPr>
            <w:tcW w:w="1020" w:type="dxa"/>
            <w:vAlign w:val="center"/>
          </w:tcPr>
          <w:p w14:paraId="133D2304" w14:textId="77777777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112</w:t>
            </w:r>
          </w:p>
        </w:tc>
        <w:tc>
          <w:tcPr>
            <w:tcW w:w="1020" w:type="dxa"/>
            <w:vAlign w:val="center"/>
          </w:tcPr>
          <w:p w14:paraId="2B751E9B" w14:textId="77777777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129</w:t>
            </w:r>
          </w:p>
        </w:tc>
      </w:tr>
      <w:tr w:rsidR="002D3C8A" w14:paraId="15D1C770" w14:textId="77777777" w:rsidTr="00B74F5D">
        <w:trPr>
          <w:trHeight w:val="454"/>
        </w:trPr>
        <w:tc>
          <w:tcPr>
            <w:tcW w:w="8275" w:type="dxa"/>
            <w:gridSpan w:val="6"/>
          </w:tcPr>
          <w:p w14:paraId="471899D1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Струм у вітці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(А)</w:t>
            </w:r>
          </w:p>
        </w:tc>
      </w:tr>
      <w:tr w:rsidR="002D3C8A" w14:paraId="3D177783" w14:textId="77777777" w:rsidTr="00B74F5D">
        <w:trPr>
          <w:trHeight w:val="454"/>
        </w:trPr>
        <w:tc>
          <w:tcPr>
            <w:tcW w:w="3175" w:type="dxa"/>
          </w:tcPr>
          <w:p w14:paraId="2BDCC55E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обчислень</w:t>
            </w:r>
          </w:p>
        </w:tc>
        <w:tc>
          <w:tcPr>
            <w:tcW w:w="1020" w:type="dxa"/>
            <w:vAlign w:val="center"/>
          </w:tcPr>
          <w:p w14:paraId="4F8C6B08" w14:textId="19EA0109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0.107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58F30179" w14:textId="68C888B8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0.094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7D8C6A8D" w14:textId="15F79068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0.0105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0EE09D22" w14:textId="3C69C5E4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0.104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59F8E935" w14:textId="4575C18A" w:rsidR="002D3C8A" w:rsidRPr="00A03CF4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0.0968</m:t>
                </m:r>
              </m:oMath>
            </m:oMathPara>
          </w:p>
        </w:tc>
      </w:tr>
      <w:tr w:rsidR="002D3C8A" w14:paraId="0383A6C4" w14:textId="77777777" w:rsidTr="00B74F5D">
        <w:trPr>
          <w:trHeight w:val="454"/>
        </w:trPr>
        <w:tc>
          <w:tcPr>
            <w:tcW w:w="3175" w:type="dxa"/>
          </w:tcPr>
          <w:p w14:paraId="4850AD96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вимірювань</w:t>
            </w:r>
          </w:p>
        </w:tc>
        <w:tc>
          <w:tcPr>
            <w:tcW w:w="1020" w:type="dxa"/>
            <w:vAlign w:val="center"/>
          </w:tcPr>
          <w:p w14:paraId="5A203AE4" w14:textId="4FC8C124" w:rsidR="002D3C8A" w:rsidRPr="00F01403" w:rsidRDefault="002D3C8A" w:rsidP="002D3C8A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0.107</w:t>
            </w:r>
          </w:p>
        </w:tc>
        <w:tc>
          <w:tcPr>
            <w:tcW w:w="1020" w:type="dxa"/>
            <w:vAlign w:val="center"/>
          </w:tcPr>
          <w:p w14:paraId="21803025" w14:textId="7B77865B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0.094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4DC3C3D2" w14:textId="13770C4B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0.011</w:t>
            </w:r>
          </w:p>
        </w:tc>
        <w:tc>
          <w:tcPr>
            <w:tcW w:w="1020" w:type="dxa"/>
            <w:vAlign w:val="center"/>
          </w:tcPr>
          <w:p w14:paraId="6A3C3AF5" w14:textId="163B1F17" w:rsidR="002D3C8A" w:rsidRPr="00DB32FC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0.104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23AEC9E2" w14:textId="2FC995DD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0.097</w:t>
            </w:r>
          </w:p>
        </w:tc>
      </w:tr>
      <w:tr w:rsidR="002D3C8A" w14:paraId="06266377" w14:textId="77777777" w:rsidTr="00B74F5D">
        <w:trPr>
          <w:trHeight w:val="454"/>
        </w:trPr>
        <w:tc>
          <w:tcPr>
            <w:tcW w:w="8275" w:type="dxa"/>
            <w:gridSpan w:val="6"/>
          </w:tcPr>
          <w:p w14:paraId="6CA16180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Напруга на вітці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(В)</w:t>
            </w:r>
          </w:p>
        </w:tc>
      </w:tr>
      <w:tr w:rsidR="002D3C8A" w14:paraId="1EAEE1A8" w14:textId="77777777" w:rsidTr="00B74F5D">
        <w:trPr>
          <w:trHeight w:val="491"/>
        </w:trPr>
        <w:tc>
          <w:tcPr>
            <w:tcW w:w="3175" w:type="dxa"/>
          </w:tcPr>
          <w:p w14:paraId="09C2785E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обчислень</w:t>
            </w:r>
          </w:p>
        </w:tc>
        <w:tc>
          <w:tcPr>
            <w:tcW w:w="1020" w:type="dxa"/>
            <w:vAlign w:val="center"/>
          </w:tcPr>
          <w:p w14:paraId="0490611B" w14:textId="68920F4F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3.221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31E9E9B4" w14:textId="3D46B51C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3.747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75B76E43" w14:textId="4D9922B8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0.526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190DF24F" w14:textId="330BF1CE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6.2526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47157ED1" w14:textId="44AD3F21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6.7789</m:t>
                </m:r>
              </m:oMath>
            </m:oMathPara>
          </w:p>
        </w:tc>
      </w:tr>
      <w:tr w:rsidR="002D3C8A" w14:paraId="16BE23E4" w14:textId="77777777" w:rsidTr="00B74F5D">
        <w:trPr>
          <w:trHeight w:val="454"/>
        </w:trPr>
        <w:tc>
          <w:tcPr>
            <w:tcW w:w="3175" w:type="dxa"/>
          </w:tcPr>
          <w:p w14:paraId="3613B9AE" w14:textId="77777777" w:rsidR="002D3C8A" w:rsidRPr="00F01403" w:rsidRDefault="002D3C8A" w:rsidP="00B74F5D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0140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Результати вимірювань</w:t>
            </w:r>
          </w:p>
        </w:tc>
        <w:tc>
          <w:tcPr>
            <w:tcW w:w="1020" w:type="dxa"/>
            <w:vAlign w:val="center"/>
          </w:tcPr>
          <w:p w14:paraId="2DC72546" w14:textId="6475B1CE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3.221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4BEDB8D5" w14:textId="1C0C6089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3.747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79D8AB60" w14:textId="299FB191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0.526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08338694" w14:textId="751F7F4D" w:rsidR="002D3C8A" w:rsidRPr="00F01403" w:rsidRDefault="002D3C8A" w:rsidP="00B74F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6.253</m:t>
                </m:r>
              </m:oMath>
            </m:oMathPara>
          </w:p>
        </w:tc>
        <w:tc>
          <w:tcPr>
            <w:tcW w:w="1020" w:type="dxa"/>
            <w:vAlign w:val="center"/>
          </w:tcPr>
          <w:p w14:paraId="3BBE8341" w14:textId="2242FD9D" w:rsidR="002D3C8A" w:rsidRPr="002D3C8A" w:rsidRDefault="002D3C8A" w:rsidP="00B74F5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6.779</m:t>
                </m:r>
              </m:oMath>
            </m:oMathPara>
          </w:p>
        </w:tc>
      </w:tr>
    </w:tbl>
    <w:p w14:paraId="33EBA6F8" w14:textId="31BF6298" w:rsidR="002D3C8A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D9407E" w14:textId="77777777" w:rsidR="0099417B" w:rsidRDefault="0099417B" w:rsidP="002D3C8A">
      <w:pPr>
        <w:rPr>
          <w:rFonts w:ascii="Times New Roman" w:hAnsi="Times New Roman" w:cs="Times New Roman"/>
          <w:b/>
          <w:sz w:val="28"/>
          <w:szCs w:val="28"/>
        </w:rPr>
      </w:pPr>
    </w:p>
    <w:p w14:paraId="761D794F" w14:textId="060C1DA0" w:rsidR="002D3C8A" w:rsidRPr="00D60FBD" w:rsidRDefault="002D3C8A" w:rsidP="002D3C8A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D60FBD">
        <w:rPr>
          <w:rFonts w:ascii="Times New Roman" w:hAnsi="Times New Roman" w:cs="Times New Roman"/>
          <w:b/>
          <w:sz w:val="28"/>
          <w:szCs w:val="28"/>
        </w:rPr>
        <w:t>Висновок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</w:p>
    <w:p w14:paraId="63C3CA67" w14:textId="4B8C4565" w:rsidR="002D3C8A" w:rsidRPr="0099417B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60FBD">
        <w:rPr>
          <w:rFonts w:ascii="Times New Roman" w:hAnsi="Times New Roman" w:cs="Times New Roman"/>
          <w:sz w:val="28"/>
          <w:szCs w:val="28"/>
        </w:rPr>
        <w:t xml:space="preserve">Ми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оволоділи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методами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аналізу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отримали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експериментального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дослідження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розгалужених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електричних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кіл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постійного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струму з одним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джерелом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FBD">
        <w:rPr>
          <w:rFonts w:ascii="Times New Roman" w:hAnsi="Times New Roman" w:cs="Times New Roman"/>
          <w:sz w:val="28"/>
          <w:szCs w:val="28"/>
        </w:rPr>
        <w:t>енергіі</w:t>
      </w:r>
      <w:proofErr w:type="spellEnd"/>
      <w:r w:rsidRPr="00D60FBD">
        <w:rPr>
          <w:rFonts w:ascii="Times New Roman" w:hAnsi="Times New Roman" w:cs="Times New Roman"/>
          <w:sz w:val="28"/>
          <w:szCs w:val="28"/>
        </w:rPr>
        <w:t>̈</w:t>
      </w:r>
      <w:r w:rsidR="0099417B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методів Кірхгофа та еквівалентних перетворень.</w:t>
      </w:r>
    </w:p>
    <w:p w14:paraId="6938B140" w14:textId="52F65CBF" w:rsidR="002D3C8A" w:rsidRPr="000E596B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Як бачимо з таблиці 1, результати </w:t>
      </w:r>
      <w:proofErr w:type="spellStart"/>
      <w:r w:rsidRPr="0099417B">
        <w:rPr>
          <w:rFonts w:ascii="Times New Roman" w:hAnsi="Times New Roman" w:cs="Times New Roman"/>
          <w:sz w:val="28"/>
          <w:szCs w:val="28"/>
          <w:lang w:val="uk-UA"/>
        </w:rPr>
        <w:t>самостійних</w:t>
      </w:r>
      <w:proofErr w:type="spellEnd"/>
      <w:r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 розрахунків та розрахунки за допомогою моделювання співпадають</w:t>
      </w:r>
      <w:r w:rsidR="0067054A"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 майже </w:t>
      </w:r>
      <w:r w:rsidR="0067054A">
        <w:rPr>
          <w:rFonts w:ascii="Times New Roman" w:hAnsi="Times New Roman" w:cs="Times New Roman"/>
          <w:sz w:val="28"/>
          <w:szCs w:val="28"/>
          <w:lang w:val="uk-UA"/>
        </w:rPr>
        <w:t xml:space="preserve">стовідсотково, навіть через розрахунки були отримані дещо більш точні значення, бо у </w:t>
      </w:r>
      <w:r w:rsidR="0067054A">
        <w:rPr>
          <w:rFonts w:ascii="Times New Roman" w:hAnsi="Times New Roman" w:cs="Times New Roman"/>
          <w:sz w:val="28"/>
          <w:szCs w:val="28"/>
          <w:lang w:val="en-US"/>
        </w:rPr>
        <w:t>Multisim</w:t>
      </w:r>
      <w:r w:rsidR="0067054A" w:rsidRPr="0099417B">
        <w:rPr>
          <w:rFonts w:ascii="Times New Roman" w:hAnsi="Times New Roman" w:cs="Times New Roman"/>
          <w:sz w:val="28"/>
          <w:szCs w:val="28"/>
          <w:lang w:val="uk-UA"/>
        </w:rPr>
        <w:t xml:space="preserve"> значення </w:t>
      </w:r>
      <w:r w:rsidR="0067054A">
        <w:rPr>
          <w:rFonts w:ascii="Times New Roman" w:hAnsi="Times New Roman" w:cs="Times New Roman"/>
          <w:sz w:val="28"/>
          <w:szCs w:val="28"/>
          <w:lang w:val="uk-UA"/>
        </w:rPr>
        <w:t>округлюються</w:t>
      </w:r>
      <w:r w:rsidR="000E596B">
        <w:rPr>
          <w:rFonts w:ascii="Times New Roman" w:hAnsi="Times New Roman" w:cs="Times New Roman"/>
          <w:sz w:val="28"/>
          <w:szCs w:val="28"/>
          <w:lang w:val="uk-UA"/>
        </w:rPr>
        <w:t>. Хоча також потрібно відмітити, що ми розглядали ідеальні резистори, тому результати можуть дещо відрізнятися з реальним експериментом.</w:t>
      </w:r>
    </w:p>
    <w:p w14:paraId="1636396A" w14:textId="77777777" w:rsidR="002D3C8A" w:rsidRPr="0099417B" w:rsidRDefault="002D3C8A" w:rsidP="002D3C8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F27E6FE" w14:textId="77777777" w:rsidR="002D3C8A" w:rsidRPr="0099417B" w:rsidRDefault="002D3C8A">
      <w:pPr>
        <w:rPr>
          <w:lang w:val="uk-UA"/>
        </w:rPr>
      </w:pPr>
    </w:p>
    <w:p w14:paraId="3E156D4C" w14:textId="77777777" w:rsidR="00B95884" w:rsidRPr="00B95884" w:rsidRDefault="00B95884">
      <w:pPr>
        <w:rPr>
          <w:lang w:val="uk-UA"/>
        </w:rPr>
      </w:pPr>
    </w:p>
    <w:sectPr w:rsidR="00B95884" w:rsidRPr="00B95884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D3A"/>
    <w:rsid w:val="000E596B"/>
    <w:rsid w:val="002D3C8A"/>
    <w:rsid w:val="00480CB8"/>
    <w:rsid w:val="0067054A"/>
    <w:rsid w:val="006A79EE"/>
    <w:rsid w:val="00777B9A"/>
    <w:rsid w:val="00797A5C"/>
    <w:rsid w:val="0099417B"/>
    <w:rsid w:val="00AD3CCE"/>
    <w:rsid w:val="00B95884"/>
    <w:rsid w:val="00C65859"/>
    <w:rsid w:val="00EE18AF"/>
    <w:rsid w:val="00F12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45193"/>
  <w15:chartTrackingRefBased/>
  <w15:docId w15:val="{5755FF63-E9F9-481F-804F-8409E0E02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9417B"/>
    <w:pPr>
      <w:spacing w:line="256" w:lineRule="auto"/>
    </w:pPr>
    <w:rPr>
      <w:rFonts w:eastAsiaTheme="minorEastAsia"/>
      <w:lang w:val="ru-RU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D3CCE"/>
    <w:rPr>
      <w:color w:val="808080"/>
    </w:rPr>
  </w:style>
  <w:style w:type="table" w:styleId="TableGrid">
    <w:name w:val="Table Grid"/>
    <w:basedOn w:val="TableNormal"/>
    <w:uiPriority w:val="39"/>
    <w:rsid w:val="002D3C8A"/>
    <w:pPr>
      <w:spacing w:after="0" w:line="240" w:lineRule="auto"/>
    </w:pPr>
    <w:rPr>
      <w:rFonts w:eastAsiaTheme="minorEastAsia"/>
      <w:lang w:val="ru-RU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20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11</Pages>
  <Words>2101</Words>
  <Characters>1199</Characters>
  <Application>Microsoft Office Word</Application>
  <DocSecurity>0</DocSecurity>
  <Lines>9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Поплавский</dc:creator>
  <cp:keywords/>
  <dc:description/>
  <cp:lastModifiedBy>Влад Поплавский</cp:lastModifiedBy>
  <cp:revision>4</cp:revision>
  <dcterms:created xsi:type="dcterms:W3CDTF">2020-09-13T10:59:00Z</dcterms:created>
  <dcterms:modified xsi:type="dcterms:W3CDTF">2020-09-16T13:56:00Z</dcterms:modified>
</cp:coreProperties>
</file>